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07" w:rsidRPr="00CC2D07" w:rsidRDefault="00CC2D07" w:rsidP="00CC2D0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C2D07">
        <w:rPr>
          <w:rFonts w:ascii="Apple Color Emoji" w:eastAsia="Times New Roman" w:hAnsi="Apple Color Emoji" w:cs="Apple Color Emoji"/>
          <w:b/>
          <w:bCs/>
          <w:sz w:val="36"/>
          <w:szCs w:val="36"/>
          <w:lang w:eastAsia="hu-HU"/>
        </w:rPr>
        <w:t>🔬</w:t>
      </w:r>
      <w:r w:rsidRPr="00CC2D0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Betegtájékoztató – Szemészeti lézerkezelés</w:t>
      </w:r>
    </w:p>
    <w:p w:rsidR="00CC2D07" w:rsidRPr="00CC2D07" w:rsidRDefault="00CC2D07" w:rsidP="00CC2D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lézerkezelés célja</w:t>
      </w:r>
    </w:p>
    <w:p w:rsidR="00CC2D07" w:rsidRPr="00CC2D07" w:rsidRDefault="00CC2D07" w:rsidP="00CC2D0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>A szemészeti lézerkezelések célja a látás megőrzése vagy javítása, a szem belső struktúráinak védelme és a kóros folyamatok megállítása.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A beavatkozás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kíméletes, gyors és precíz</w:t>
      </w:r>
      <w:r w:rsidRPr="00CC2D07">
        <w:rPr>
          <w:rFonts w:ascii="Times New Roman" w:eastAsia="Times New Roman" w:hAnsi="Times New Roman" w:cs="Times New Roman"/>
          <w:lang w:eastAsia="hu-HU"/>
        </w:rPr>
        <w:t>, a modern technológia segítségével minimális megterhelést jelent a páciens számára.</w:t>
      </w:r>
    </w:p>
    <w:p w:rsidR="00CC2D07" w:rsidRPr="00CC2D07" w:rsidRDefault="00CC2D07" w:rsidP="00CC2D0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>A lézerkezelés fajtáját mindig a diagnózis és az orvosi indokoltság határozza meg.</w:t>
      </w:r>
    </w:p>
    <w:p w:rsidR="00CC2D07" w:rsidRPr="00CC2D07" w:rsidRDefault="00B0097A" w:rsidP="00CC2D07">
      <w:pPr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noProof/>
          <w:lang w:eastAsia="hu-HU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CC2D07" w:rsidRPr="00CC2D07" w:rsidRDefault="00CC2D07" w:rsidP="00CC2D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leggyakoribb lézerkezelési típusok</w:t>
      </w:r>
    </w:p>
    <w:p w:rsidR="00CC2D07" w:rsidRPr="00CC2D07" w:rsidRDefault="00CC2D07" w:rsidP="00CC2D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Utóhályog (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posterior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capsulotomia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) – YAG lézerkezelés: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Szürkehályog-műtét után idővel kialakulhat homályos látás.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A lézer másodpercek alatt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megtisztítja az elszürkült hátsó lencsetokot</w:t>
      </w:r>
      <w:r w:rsidRPr="00CC2D07">
        <w:rPr>
          <w:rFonts w:ascii="Times New Roman" w:eastAsia="Times New Roman" w:hAnsi="Times New Roman" w:cs="Times New Roman"/>
          <w:lang w:eastAsia="hu-HU"/>
        </w:rPr>
        <w:t>, visszaállítva az éles látást.</w:t>
      </w:r>
    </w:p>
    <w:p w:rsidR="00CC2D07" w:rsidRDefault="00CC2D07" w:rsidP="00CC2D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Cukorbetegséghez társuló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retinopátia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 –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Panretinalis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fotokoaguláció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A lézer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megelőzi a retina károsodását</w:t>
      </w:r>
      <w:r w:rsidRPr="00CC2D07">
        <w:rPr>
          <w:rFonts w:ascii="Times New Roman" w:eastAsia="Times New Roman" w:hAnsi="Times New Roman" w:cs="Times New Roman"/>
          <w:lang w:eastAsia="hu-HU"/>
        </w:rPr>
        <w:t>, és csökkenti a súlyos látásromlás kockázatát.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Több ülésben, szemcseppes érzéstelenítéssel történik.</w:t>
      </w:r>
    </w:p>
    <w:p w:rsidR="00CC2D07" w:rsidRPr="00CC2D07" w:rsidRDefault="00CC2D07" w:rsidP="00CC2D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Zöldhályog (glaukóma) kezelése –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Selective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Laser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Trabeculoplasty</w:t>
      </w:r>
      <w:proofErr w:type="spellEnd"/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 xml:space="preserve"> (SLT):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A lézer finoman javítja a csarnokvíz elvezetését, ezáltal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csökkenti a szemnyomást</w:t>
      </w:r>
      <w:r w:rsidRPr="00CC2D07">
        <w:rPr>
          <w:rFonts w:ascii="Times New Roman" w:eastAsia="Times New Roman" w:hAnsi="Times New Roman" w:cs="Times New Roman"/>
          <w:lang w:eastAsia="hu-HU"/>
        </w:rPr>
        <w:t>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Fájdalmatlan, szemcseppes érzéstelenítéssel történik, néhány perc alatt elvégezhető.</w:t>
      </w:r>
    </w:p>
    <w:p w:rsidR="00CC2D07" w:rsidRPr="00CC2D07" w:rsidRDefault="00CC2D07" w:rsidP="00CC2D0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Hegesedés, érújdonképződés, retina-szakadás megelőzése: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A lézerpontok segítségével az orvos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rögzíti a retinát</w:t>
      </w:r>
      <w:r w:rsidRPr="00CC2D07">
        <w:rPr>
          <w:rFonts w:ascii="Times New Roman" w:eastAsia="Times New Roman" w:hAnsi="Times New Roman" w:cs="Times New Roman"/>
          <w:lang w:eastAsia="hu-HU"/>
        </w:rPr>
        <w:t xml:space="preserve"> és stabilizálja a szemfenék állapotát.</w:t>
      </w:r>
    </w:p>
    <w:p w:rsidR="00CC2D07" w:rsidRPr="00CC2D07" w:rsidRDefault="00B0097A" w:rsidP="00CC2D07">
      <w:pPr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noProof/>
          <w:lang w:eastAsia="hu-HU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CC2D07" w:rsidRPr="00CC2D07" w:rsidRDefault="00CC2D07" w:rsidP="00CC2D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beavatkozás menete</w:t>
      </w:r>
    </w:p>
    <w:p w:rsidR="00CC2D07" w:rsidRPr="00CC2D07" w:rsidRDefault="00CC2D07" w:rsidP="00CC2D0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Előkészítés: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A szemre érzéstelenítő szemcseppet adunk.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Szükség esetén pupillatágítás vagy kontaktlencse használata is történhet.</w:t>
      </w:r>
    </w:p>
    <w:p w:rsidR="00CC2D07" w:rsidRPr="00CC2D07" w:rsidRDefault="00CC2D07" w:rsidP="00CC2D0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Lézerkezelés: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A kezelés néhány perctől kb. 15 percig tart, fájdalmatlan.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A lézerfény apró villanásai láthatók, enyhe fényérzet, ritkán kis szúró érzés jelentkezhet.</w:t>
      </w:r>
    </w:p>
    <w:p w:rsidR="00CC2D07" w:rsidRPr="00CC2D07" w:rsidRDefault="00CC2D07" w:rsidP="00CC2D0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Utóvizsgálat: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Az orvos ellenőrzi a szem állapotát, és szükség esetén gyulladáscsökkentő szemcseppet ír fel.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A látás kissé homályos lehet néhány órán át, ezért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nem javasolt autóvezetés</w:t>
      </w:r>
      <w:r w:rsidRPr="00CC2D07">
        <w:rPr>
          <w:rFonts w:ascii="Times New Roman" w:eastAsia="Times New Roman" w:hAnsi="Times New Roman" w:cs="Times New Roman"/>
          <w:lang w:eastAsia="hu-HU"/>
        </w:rPr>
        <w:t xml:space="preserve"> a beavatkozás napján.</w:t>
      </w:r>
    </w:p>
    <w:p w:rsidR="00CC2D07" w:rsidRPr="00CC2D07" w:rsidRDefault="00B0097A" w:rsidP="00CC2D07">
      <w:pPr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noProof/>
          <w:lang w:eastAsia="hu-HU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CC2D07" w:rsidRPr="00CC2D07" w:rsidRDefault="00CC2D07" w:rsidP="00CC2D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Lehetséges mellékhatások (átmenetiek)</w:t>
      </w:r>
    </w:p>
    <w:p w:rsidR="00CC2D07" w:rsidRPr="00CC2D07" w:rsidRDefault="00CC2D07" w:rsidP="00CC2D0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lastRenderedPageBreak/>
        <w:t>enyhe szempirosság, fényérzékenység</w:t>
      </w:r>
    </w:p>
    <w:p w:rsidR="00CC2D07" w:rsidRPr="00CC2D07" w:rsidRDefault="00CC2D07" w:rsidP="00CC2D0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>átmeneti homály</w:t>
      </w:r>
      <w:r>
        <w:rPr>
          <w:rFonts w:ascii="Times New Roman" w:eastAsia="Times New Roman" w:hAnsi="Times New Roman" w:cs="Times New Roman"/>
          <w:lang w:eastAsia="hu-HU"/>
        </w:rPr>
        <w:t>os látás, átmeneti úszó homályok</w:t>
      </w:r>
    </w:p>
    <w:p w:rsidR="00CC2D07" w:rsidRPr="00CC2D07" w:rsidRDefault="00CC2D07" w:rsidP="00CC2D0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>ritkán enyhe szemnyomás-emelkedés (ezért utóellenőrzés szükséges</w:t>
      </w:r>
      <w:r>
        <w:rPr>
          <w:rFonts w:ascii="Times New Roman" w:eastAsia="Times New Roman" w:hAnsi="Times New Roman" w:cs="Times New Roman"/>
          <w:lang w:eastAsia="hu-HU"/>
        </w:rPr>
        <w:t xml:space="preserve"> lehet</w:t>
      </w:r>
      <w:r w:rsidRPr="00CC2D07">
        <w:rPr>
          <w:rFonts w:ascii="Times New Roman" w:eastAsia="Times New Roman" w:hAnsi="Times New Roman" w:cs="Times New Roman"/>
          <w:lang w:eastAsia="hu-HU"/>
        </w:rPr>
        <w:t>)</w:t>
      </w:r>
    </w:p>
    <w:p w:rsidR="00CC2D07" w:rsidRPr="00CC2D07" w:rsidRDefault="00CC2D07" w:rsidP="00CC2D0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>Mindezek általában néhány órán vagy napon belül megszűnnek.</w:t>
      </w:r>
    </w:p>
    <w:p w:rsidR="00CC2D07" w:rsidRPr="00CC2D07" w:rsidRDefault="00B0097A" w:rsidP="00CC2D07">
      <w:pPr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noProof/>
          <w:lang w:eastAsia="hu-HU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CC2D07" w:rsidRPr="00CC2D07" w:rsidRDefault="00CC2D07" w:rsidP="00CC2D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Ellenőrzés és </w:t>
      </w:r>
      <w:proofErr w:type="spellStart"/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utánkövetés</w:t>
      </w:r>
      <w:proofErr w:type="spellEnd"/>
    </w:p>
    <w:p w:rsidR="00CC2D07" w:rsidRPr="00CC2D07" w:rsidRDefault="00CC2D07" w:rsidP="00CC2D0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 xml:space="preserve">A lézerkezelést követően </w:t>
      </w:r>
      <w:r w:rsidRPr="00CC2D07">
        <w:rPr>
          <w:rFonts w:ascii="Times New Roman" w:eastAsia="Times New Roman" w:hAnsi="Times New Roman" w:cs="Times New Roman"/>
          <w:b/>
          <w:bCs/>
          <w:lang w:eastAsia="hu-HU"/>
        </w:rPr>
        <w:t>rendszeres kontrollvizsgálat</w:t>
      </w:r>
      <w:r w:rsidRPr="00CC2D07">
        <w:rPr>
          <w:rFonts w:ascii="Times New Roman" w:eastAsia="Times New Roman" w:hAnsi="Times New Roman" w:cs="Times New Roman"/>
          <w:lang w:eastAsia="hu-HU"/>
        </w:rPr>
        <w:t xml:space="preserve"> szükséges az eredményesség és a szemnyomás ellenőrzésére.</w:t>
      </w:r>
      <w:r w:rsidRPr="00CC2D07">
        <w:rPr>
          <w:rFonts w:ascii="Times New Roman" w:eastAsia="Times New Roman" w:hAnsi="Times New Roman" w:cs="Times New Roman"/>
          <w:lang w:eastAsia="hu-HU"/>
        </w:rPr>
        <w:br/>
        <w:t>A kontroll időpontját kezelőorvosa határozza meg (általában 1 hét, majd 1–3 hónap múlva).</w:t>
      </w:r>
    </w:p>
    <w:p w:rsidR="00CC2D07" w:rsidRPr="00CC2D07" w:rsidRDefault="00B0097A" w:rsidP="00CC2D07">
      <w:pPr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noProof/>
          <w:lang w:eastAsia="hu-HU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CC2D07" w:rsidRPr="00CC2D07" w:rsidRDefault="00CC2D07" w:rsidP="00CC2D0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C2D07">
        <w:rPr>
          <w:rFonts w:ascii="Apple Color Emoji" w:eastAsia="Times New Roman" w:hAnsi="Apple Color Emoji" w:cs="Apple Color Emoji"/>
          <w:b/>
          <w:bCs/>
          <w:sz w:val="27"/>
          <w:szCs w:val="27"/>
          <w:lang w:eastAsia="hu-HU"/>
        </w:rPr>
        <w:t>💬</w:t>
      </w:r>
      <w:r w:rsidRPr="00CC2D0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Záró gondolat</w:t>
      </w:r>
    </w:p>
    <w:p w:rsidR="00CC2D07" w:rsidRPr="00CC2D07" w:rsidRDefault="00CC2D07" w:rsidP="00CC2D0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lang w:eastAsia="hu-HU"/>
        </w:rPr>
        <w:t>A lézeres beavatkozások a modern szemészet egyik legnagyobb vívmányát jelentik:</w:t>
      </w:r>
      <w:r w:rsidRPr="00CC2D07">
        <w:rPr>
          <w:rFonts w:ascii="Times New Roman" w:eastAsia="Times New Roman" w:hAnsi="Times New Roman" w:cs="Times New Roman"/>
          <w:lang w:eastAsia="hu-HU"/>
        </w:rPr>
        <w:br/>
        <w:t xml:space="preserve">gyorsak, biztonságosak és hatékonyak, miközben </w:t>
      </w:r>
      <w:proofErr w:type="spellStart"/>
      <w:r w:rsidRPr="00CC2D07">
        <w:rPr>
          <w:rFonts w:ascii="Times New Roman" w:eastAsia="Times New Roman" w:hAnsi="Times New Roman" w:cs="Times New Roman"/>
          <w:lang w:eastAsia="hu-HU"/>
        </w:rPr>
        <w:t>megőrzik</w:t>
      </w:r>
      <w:proofErr w:type="spellEnd"/>
      <w:r w:rsidRPr="00CC2D07">
        <w:rPr>
          <w:rFonts w:ascii="Times New Roman" w:eastAsia="Times New Roman" w:hAnsi="Times New Roman" w:cs="Times New Roman"/>
          <w:lang w:eastAsia="hu-HU"/>
        </w:rPr>
        <w:t xml:space="preserve"> a szem szerkezetét és funkcióját.</w:t>
      </w:r>
    </w:p>
    <w:p w:rsidR="00CC2D07" w:rsidRPr="00CC2D07" w:rsidRDefault="00CC2D07" w:rsidP="00CC2D07">
      <w:pPr>
        <w:spacing w:beforeAutospacing="1" w:afterAutospacing="1"/>
        <w:rPr>
          <w:rFonts w:ascii="Times New Roman" w:eastAsia="Times New Roman" w:hAnsi="Times New Roman" w:cs="Times New Roman"/>
          <w:lang w:eastAsia="hu-HU"/>
        </w:rPr>
      </w:pPr>
      <w:r w:rsidRPr="00CC2D07">
        <w:rPr>
          <w:rFonts w:ascii="Times New Roman" w:eastAsia="Times New Roman" w:hAnsi="Times New Roman" w:cs="Times New Roman"/>
          <w:i/>
          <w:iCs/>
          <w:lang w:eastAsia="hu-HU"/>
        </w:rPr>
        <w:t>„A precizitás a gyógyításban nem csupán technológia – hanem odafigyelés a látás jövőjére.”</w:t>
      </w:r>
    </w:p>
    <w:p w:rsidR="00CC2D07" w:rsidRDefault="00CC2D07"/>
    <w:sectPr w:rsidR="00CC2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9E2"/>
    <w:multiLevelType w:val="multilevel"/>
    <w:tmpl w:val="C848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709EE"/>
    <w:multiLevelType w:val="multilevel"/>
    <w:tmpl w:val="25F0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346BF"/>
    <w:multiLevelType w:val="multilevel"/>
    <w:tmpl w:val="7DDE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52585">
    <w:abstractNumId w:val="2"/>
  </w:num>
  <w:num w:numId="2" w16cid:durableId="1622764465">
    <w:abstractNumId w:val="0"/>
  </w:num>
  <w:num w:numId="3" w16cid:durableId="73998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07"/>
    <w:rsid w:val="00B0097A"/>
    <w:rsid w:val="00C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074D"/>
  <w15:chartTrackingRefBased/>
  <w15:docId w15:val="{32AA1CCF-04D1-9E44-82F1-E597FEEE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CC2D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CC2D0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C2D0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CC2D0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CC2D07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CC2D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CC2D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1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2025-10-28T13:43:00Z</dcterms:created>
  <dcterms:modified xsi:type="dcterms:W3CDTF">2025-10-28T13:46:00Z</dcterms:modified>
</cp:coreProperties>
</file>